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2A45D0" wp14:editId="44C51B46">
            <wp:simplePos x="0" y="0"/>
            <wp:positionH relativeFrom="column">
              <wp:posOffset>2390775</wp:posOffset>
            </wp:positionH>
            <wp:positionV relativeFrom="paragraph">
              <wp:posOffset>-523875</wp:posOffset>
            </wp:positionV>
            <wp:extent cx="923925" cy="971550"/>
            <wp:effectExtent l="0" t="0" r="0" b="0"/>
            <wp:wrapNone/>
            <wp:docPr id="17248" name="รูปภาพ 160" descr="D:\Logo\logo 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8" name="รูปภาพ 160" descr="D:\Logo\logo 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bookmarkStart w:id="0" w:name="_GoBack"/>
      <w:bookmarkEnd w:id="0"/>
    </w:p>
    <w:p w:rsidR="00401C80" w:rsidRP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01C80">
        <w:rPr>
          <w:rFonts w:ascii="TH SarabunPSK" w:hAnsi="TH SarabunPSK" w:cs="TH SarabunPSK"/>
          <w:b/>
          <w:bCs/>
          <w:sz w:val="24"/>
          <w:szCs w:val="32"/>
          <w:cs/>
        </w:rPr>
        <w:t>คำสั่ง</w:t>
      </w:r>
      <w:proofErr w:type="spellStart"/>
      <w:r w:rsidRPr="00401C80">
        <w:rPr>
          <w:rFonts w:ascii="TH SarabunPSK" w:hAnsi="TH SarabunPSK" w:cs="TH SarabunPSK"/>
          <w:b/>
          <w:bCs/>
          <w:sz w:val="24"/>
          <w:szCs w:val="32"/>
          <w:cs/>
        </w:rPr>
        <w:t>วัดศิ</w:t>
      </w:r>
      <w:proofErr w:type="spellEnd"/>
      <w:r w:rsidRPr="00401C80">
        <w:rPr>
          <w:rFonts w:ascii="TH SarabunPSK" w:hAnsi="TH SarabunPSK" w:cs="TH SarabunPSK"/>
          <w:b/>
          <w:bCs/>
          <w:sz w:val="24"/>
          <w:szCs w:val="32"/>
          <w:cs/>
        </w:rPr>
        <w:t>ริมงคล</w:t>
      </w:r>
    </w:p>
    <w:p w:rsidR="00401C80" w:rsidRP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01C80">
        <w:rPr>
          <w:rFonts w:ascii="TH SarabunPSK" w:hAnsi="TH SarabunPSK" w:cs="TH SarabunPSK"/>
          <w:b/>
          <w:bCs/>
          <w:sz w:val="24"/>
          <w:szCs w:val="32"/>
          <w:cs/>
        </w:rPr>
        <w:t>๒๔  พฤษภาคม  ๒๕๕๔</w:t>
      </w:r>
    </w:p>
    <w:p w:rsidR="00401C80" w:rsidRPr="00401C80" w:rsidRDefault="00401C80" w:rsidP="00401C80">
      <w:pPr>
        <w:pStyle w:val="a4"/>
        <w:spacing w:line="18" w:lineRule="atLeast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401C80">
        <w:rPr>
          <w:rFonts w:ascii="TH SarabunPSK" w:hAnsi="TH SarabunPSK" w:cs="TH SarabunPSK"/>
          <w:b/>
          <w:bCs/>
          <w:sz w:val="24"/>
          <w:szCs w:val="32"/>
          <w:cs/>
        </w:rPr>
        <w:t>เรื่อง แต่งตั้งกฎระเบียบภายใน</w:t>
      </w:r>
      <w:proofErr w:type="spellStart"/>
      <w:r w:rsidRPr="00401C80">
        <w:rPr>
          <w:rFonts w:ascii="TH SarabunPSK" w:hAnsi="TH SarabunPSK" w:cs="TH SarabunPSK"/>
          <w:b/>
          <w:bCs/>
          <w:sz w:val="24"/>
          <w:szCs w:val="32"/>
          <w:cs/>
        </w:rPr>
        <w:t>วัดศิ</w:t>
      </w:r>
      <w:proofErr w:type="spellEnd"/>
      <w:r w:rsidRPr="00401C80">
        <w:rPr>
          <w:rFonts w:ascii="TH SarabunPSK" w:hAnsi="TH SarabunPSK" w:cs="TH SarabunPSK"/>
          <w:b/>
          <w:bCs/>
          <w:sz w:val="24"/>
          <w:szCs w:val="32"/>
          <w:cs/>
        </w:rPr>
        <w:t>ริมงคล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01C80">
        <w:rPr>
          <w:rFonts w:ascii="TH SarabunPSK" w:hAnsi="TH SarabunPSK" w:cs="TH SarabunPSK"/>
          <w:b/>
          <w:bCs/>
          <w:sz w:val="24"/>
          <w:szCs w:val="32"/>
          <w:cs/>
        </w:rPr>
        <w:t xml:space="preserve">เพื่อความเป็นระเบียบเรียบร้อยของพระภิกษุสามเณรที่มาศึกษาเล่าเรียนให้ปฏิบัติตนตาม </w:t>
      </w:r>
      <w:proofErr w:type="spellStart"/>
      <w:r w:rsidRPr="00401C80">
        <w:rPr>
          <w:rFonts w:ascii="TH SarabunPSK" w:hAnsi="TH SarabunPSK" w:cs="TH SarabunPSK"/>
          <w:b/>
          <w:bCs/>
          <w:sz w:val="24"/>
          <w:szCs w:val="32"/>
          <w:cs/>
        </w:rPr>
        <w:t>สมณ</w:t>
      </w:r>
      <w:proofErr w:type="spellEnd"/>
      <w:r w:rsidRPr="00401C80">
        <w:rPr>
          <w:rFonts w:ascii="TH SarabunPSK" w:hAnsi="TH SarabunPSK" w:cs="TH SarabunPSK"/>
          <w:b/>
          <w:bCs/>
          <w:sz w:val="24"/>
          <w:szCs w:val="32"/>
          <w:cs/>
        </w:rPr>
        <w:t>สารูป ยังศรัทธาสาธุชนให้เกิดขึ้น จึงขอแต่งตั้งกฎระเบียบ ดังต่อไปนี้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712"/>
      </w:tblGrid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พระภิกษุ-สามเณร</w:t>
            </w:r>
            <w:r w:rsidRPr="00401C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ต้องทำวัตรร่วมกัน (ยกเว้นเจ็บไข้ หรือมีกิจธุระที่จำเป็น)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พระภิกษุ-สามเณร</w:t>
            </w:r>
            <w:r w:rsidRPr="00401C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ต้องออกบิณฑบาต (ยกเว้นเจ็บไข้ หรือมีกิจธุระที่จำเป็น)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พระภิกษุ-สามเณร</w:t>
            </w:r>
            <w:r w:rsidRPr="00401C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ต้องปฏิบัติตามหน้าที่ๆ ได้รับมอบหมายอย่างเคร่งครัด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พระภิกษุ-สามเณร ต้องอ่อนน้อมถ่อมตนต่อ ครู-อาจารย์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ห้ามเสพสิ่งเสพติดทุกชนิด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ห้ามนัดบุคคลภายนอกมาพบในเวลาวิกาล(ถ้ามีเหตุต้องพบให้แจ้งครูอาจารย์)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ห้ามทำตัวเป็นนักเลงอันธพาล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ห้ามเล่นการพนัน ห้ามลักขโมย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ห้ามสักลาย เจาะหู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ห้ามตั้งตนเป็นเกจิอาจารย์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ห้ามนำอาวุธ ของมีคมเก็บไว้ในห้องพัก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ห้ามเดินคุยโทรศัพท์ในที่สาธารณะ ในห้องเรียน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ห้ามเปลือยกายในที่สาธารณะ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ห้ามออกนอกวัดโดยไม่ไดรับอนุญาต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ห้ามพูดคำหยาบ ส่งเสียงรบกวนผู้อื่น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ห่มผ้าให้เป็นปริมณฑล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ห้ามโดดเรียน หนีเรียน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ให้ช่วยกันรักษาสมบัติของวัด</w:t>
            </w:r>
          </w:p>
        </w:tc>
      </w:tr>
      <w:tr w:rsidR="00401C80" w:rsidRPr="00401C80" w:rsidTr="006C11D5">
        <w:tc>
          <w:tcPr>
            <w:tcW w:w="534" w:type="dxa"/>
          </w:tcPr>
          <w:p w:rsidR="00401C80" w:rsidRPr="00401C80" w:rsidRDefault="00401C80" w:rsidP="00401C80">
            <w:pPr>
              <w:pStyle w:val="a4"/>
              <w:spacing w:line="18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9888" w:type="dxa"/>
          </w:tcPr>
          <w:p w:rsidR="00401C80" w:rsidRPr="00401C80" w:rsidRDefault="00401C80" w:rsidP="00401C80">
            <w:pPr>
              <w:pStyle w:val="a4"/>
              <w:spacing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01C80">
              <w:rPr>
                <w:rFonts w:ascii="TH SarabunPSK" w:hAnsi="TH SarabunPSK" w:cs="TH SarabunPSK"/>
                <w:sz w:val="32"/>
                <w:szCs w:val="32"/>
                <w:cs/>
              </w:rPr>
              <w:t>ให้ช่วยกันรักษาสมบัติของโรงเรียน</w:t>
            </w:r>
          </w:p>
        </w:tc>
      </w:tr>
    </w:tbl>
    <w:p w:rsid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 w:hint="cs"/>
        </w:rPr>
      </w:pPr>
    </w:p>
    <w:p w:rsidR="00401C80" w:rsidRPr="00401C80" w:rsidRDefault="00401C80" w:rsidP="00401C80">
      <w:pPr>
        <w:pStyle w:val="a4"/>
        <w:spacing w:line="18" w:lineRule="atLeast"/>
        <w:ind w:firstLine="720"/>
        <w:rPr>
          <w:rFonts w:ascii="TH SarabunPSK" w:hAnsi="TH SarabunPSK" w:cs="TH SarabunPSK"/>
          <w:sz w:val="24"/>
          <w:szCs w:val="32"/>
        </w:rPr>
      </w:pPr>
      <w:r w:rsidRPr="00401C80">
        <w:rPr>
          <w:rFonts w:ascii="TH SarabunPSK" w:hAnsi="TH SarabunPSK" w:cs="TH SarabunPSK"/>
          <w:sz w:val="24"/>
          <w:szCs w:val="32"/>
          <w:cs/>
        </w:rPr>
        <w:t>กฎระเบียบนี้จะมีการทำโทษสำหรับผู้ไม่ปฏิบัติตาม ตามความเหมาะสมของความผิด ในข้อปฏิบัตินั้นๆ จึงประกาศมาเพื่อให้พระภิกษุสามเณรทราบโดยทั่วกัน</w:t>
      </w:r>
    </w:p>
    <w:p w:rsidR="00401C80" w:rsidRP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/>
          <w:sz w:val="24"/>
          <w:szCs w:val="32"/>
        </w:rPr>
      </w:pPr>
    </w:p>
    <w:p w:rsidR="00401C80" w:rsidRP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/>
          <w:sz w:val="24"/>
          <w:szCs w:val="32"/>
        </w:rPr>
      </w:pPr>
    </w:p>
    <w:p w:rsidR="00401C80" w:rsidRPr="00401C80" w:rsidRDefault="00401C80" w:rsidP="00401C80">
      <w:pPr>
        <w:pStyle w:val="a4"/>
        <w:spacing w:line="18" w:lineRule="atLeast"/>
        <w:ind w:firstLine="720"/>
        <w:rPr>
          <w:rFonts w:ascii="TH SarabunPSK" w:hAnsi="TH SarabunPSK" w:cs="TH SarabunPSK"/>
          <w:sz w:val="24"/>
          <w:szCs w:val="32"/>
        </w:rPr>
      </w:pPr>
      <w:r w:rsidRPr="00401C80">
        <w:rPr>
          <w:rFonts w:ascii="TH SarabunPSK" w:hAnsi="TH SarabunPSK" w:cs="TH SarabunPSK"/>
          <w:sz w:val="24"/>
          <w:szCs w:val="32"/>
          <w:cs/>
        </w:rPr>
        <w:t xml:space="preserve">ประกาศ ณ วันที่ ๒๔ พฤษภาคม </w:t>
      </w:r>
      <w:r w:rsidRPr="00401C80">
        <w:rPr>
          <w:rFonts w:ascii="TH SarabunPSK" w:hAnsi="TH SarabunPSK" w:cs="TH SarabunPSK" w:hint="cs"/>
          <w:sz w:val="24"/>
          <w:szCs w:val="32"/>
          <w:cs/>
        </w:rPr>
        <w:t xml:space="preserve">พุทธศักราช </w:t>
      </w:r>
      <w:r w:rsidRPr="00401C80">
        <w:rPr>
          <w:rFonts w:ascii="TH SarabunPSK" w:hAnsi="TH SarabunPSK" w:cs="TH SarabunPSK"/>
          <w:sz w:val="24"/>
          <w:szCs w:val="32"/>
          <w:cs/>
        </w:rPr>
        <w:t>๒๕๕๔</w:t>
      </w:r>
    </w:p>
    <w:p w:rsidR="00401C80" w:rsidRP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 w:hint="cs"/>
          <w:sz w:val="24"/>
          <w:szCs w:val="32"/>
        </w:rPr>
      </w:pPr>
    </w:p>
    <w:p w:rsidR="00401C80" w:rsidRP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 w:hint="cs"/>
          <w:sz w:val="24"/>
          <w:szCs w:val="32"/>
        </w:rPr>
      </w:pPr>
    </w:p>
    <w:p w:rsidR="00401C80" w:rsidRP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 w:hint="cs"/>
          <w:sz w:val="24"/>
          <w:szCs w:val="32"/>
        </w:rPr>
      </w:pPr>
    </w:p>
    <w:p w:rsidR="00401C80" w:rsidRP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 w:hint="cs"/>
          <w:sz w:val="24"/>
          <w:szCs w:val="32"/>
        </w:rPr>
      </w:pPr>
    </w:p>
    <w:p w:rsidR="00401C80" w:rsidRP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/>
          <w:sz w:val="24"/>
          <w:szCs w:val="32"/>
        </w:rPr>
      </w:pPr>
      <w:r w:rsidRPr="00401C80">
        <w:rPr>
          <w:rFonts w:ascii="TH SarabunPSK" w:hAnsi="TH SarabunPSK" w:cs="TH SarabunPSK"/>
          <w:sz w:val="24"/>
          <w:szCs w:val="32"/>
          <w:cs/>
        </w:rPr>
        <w:t>ลงชื่อ</w:t>
      </w:r>
    </w:p>
    <w:p w:rsidR="00401C80" w:rsidRP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/>
          <w:sz w:val="24"/>
          <w:szCs w:val="32"/>
        </w:rPr>
      </w:pPr>
      <w:r w:rsidRPr="00401C80">
        <w:rPr>
          <w:rFonts w:ascii="TH SarabunPSK" w:hAnsi="TH SarabunPSK" w:cs="TH SarabunPSK"/>
          <w:sz w:val="24"/>
          <w:szCs w:val="32"/>
          <w:cs/>
        </w:rPr>
        <w:t>..................................................</w:t>
      </w:r>
    </w:p>
    <w:p w:rsidR="00401C80" w:rsidRP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/>
          <w:sz w:val="24"/>
          <w:szCs w:val="32"/>
        </w:rPr>
      </w:pPr>
      <w:r w:rsidRPr="00401C80">
        <w:rPr>
          <w:rFonts w:ascii="TH SarabunPSK" w:hAnsi="TH SarabunPSK" w:cs="TH SarabunPSK"/>
          <w:sz w:val="24"/>
          <w:szCs w:val="32"/>
          <w:cs/>
        </w:rPr>
        <w:t>(</w:t>
      </w:r>
      <w:r w:rsidRPr="00401C80">
        <w:rPr>
          <w:rFonts w:ascii="TH SarabunPSK" w:hAnsi="TH SarabunPSK" w:cs="TH SarabunPSK" w:hint="cs"/>
          <w:sz w:val="24"/>
          <w:szCs w:val="32"/>
          <w:cs/>
        </w:rPr>
        <w:t>พระครู</w:t>
      </w:r>
      <w:proofErr w:type="spellStart"/>
      <w:r w:rsidRPr="00401C80">
        <w:rPr>
          <w:rFonts w:ascii="TH SarabunPSK" w:hAnsi="TH SarabunPSK" w:cs="TH SarabunPSK" w:hint="cs"/>
          <w:sz w:val="24"/>
          <w:szCs w:val="32"/>
          <w:cs/>
        </w:rPr>
        <w:t>รังษี</w:t>
      </w:r>
      <w:proofErr w:type="spellEnd"/>
      <w:r w:rsidRPr="00401C80">
        <w:rPr>
          <w:rFonts w:ascii="TH SarabunPSK" w:hAnsi="TH SarabunPSK" w:cs="TH SarabunPSK" w:hint="cs"/>
          <w:sz w:val="24"/>
          <w:szCs w:val="32"/>
          <w:cs/>
        </w:rPr>
        <w:t>สุทธิญาณ</w:t>
      </w:r>
      <w:r w:rsidRPr="00401C80">
        <w:rPr>
          <w:rFonts w:ascii="TH SarabunPSK" w:hAnsi="TH SarabunPSK" w:cs="TH SarabunPSK"/>
          <w:sz w:val="24"/>
          <w:szCs w:val="32"/>
          <w:cs/>
        </w:rPr>
        <w:t>)</w:t>
      </w:r>
    </w:p>
    <w:p w:rsidR="007C32E6" w:rsidRPr="00401C80" w:rsidRDefault="00401C80" w:rsidP="00401C80">
      <w:pPr>
        <w:pStyle w:val="a4"/>
        <w:spacing w:line="18" w:lineRule="atLeast"/>
        <w:jc w:val="center"/>
        <w:rPr>
          <w:rFonts w:ascii="TH SarabunPSK" w:hAnsi="TH SarabunPSK" w:cs="TH SarabunPSK" w:hint="cs"/>
          <w:sz w:val="24"/>
          <w:szCs w:val="32"/>
          <w:cs/>
        </w:rPr>
      </w:pPr>
      <w:r w:rsidRPr="00401C80">
        <w:rPr>
          <w:rFonts w:ascii="TH SarabunPSK" w:hAnsi="TH SarabunPSK" w:cs="TH SarabunPSK"/>
          <w:sz w:val="24"/>
          <w:szCs w:val="32"/>
          <w:cs/>
        </w:rPr>
        <w:t>ผู้จัด</w:t>
      </w:r>
      <w:r w:rsidRPr="00401C80">
        <w:rPr>
          <w:rFonts w:ascii="TH SarabunPSK" w:hAnsi="TH SarabunPSK" w:cs="TH SarabunPSK" w:hint="cs"/>
          <w:sz w:val="24"/>
          <w:szCs w:val="32"/>
          <w:cs/>
        </w:rPr>
        <w:t>/ผู้อำนวย</w:t>
      </w:r>
      <w:r w:rsidRPr="00401C80">
        <w:rPr>
          <w:rFonts w:ascii="TH SarabunPSK" w:hAnsi="TH SarabunPSK" w:cs="TH SarabunPSK"/>
          <w:sz w:val="24"/>
          <w:szCs w:val="32"/>
          <w:cs/>
        </w:rPr>
        <w:t>การโรงเรียน</w:t>
      </w:r>
      <w:r w:rsidRPr="00401C80">
        <w:rPr>
          <w:rFonts w:ascii="TH SarabunPSK" w:hAnsi="TH SarabunPSK" w:cs="TH SarabunPSK" w:hint="cs"/>
          <w:sz w:val="24"/>
          <w:szCs w:val="32"/>
          <w:cs/>
        </w:rPr>
        <w:t xml:space="preserve">พระปริยัติธรรม แผนกสามัญศึกษา </w:t>
      </w:r>
      <w:proofErr w:type="spellStart"/>
      <w:r w:rsidRPr="00401C80">
        <w:rPr>
          <w:rFonts w:ascii="TH SarabunPSK" w:hAnsi="TH SarabunPSK" w:cs="TH SarabunPSK" w:hint="cs"/>
          <w:sz w:val="24"/>
          <w:szCs w:val="32"/>
          <w:cs/>
        </w:rPr>
        <w:t>วัดศิ</w:t>
      </w:r>
      <w:proofErr w:type="spellEnd"/>
      <w:r w:rsidRPr="00401C80">
        <w:rPr>
          <w:rFonts w:ascii="TH SarabunPSK" w:hAnsi="TH SarabunPSK" w:cs="TH SarabunPSK" w:hint="cs"/>
          <w:sz w:val="24"/>
          <w:szCs w:val="32"/>
          <w:cs/>
        </w:rPr>
        <w:t>ริมงคล</w:t>
      </w:r>
    </w:p>
    <w:sectPr w:rsidR="007C32E6" w:rsidRPr="00401C80" w:rsidSect="00056B75"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80"/>
    <w:rsid w:val="00056B75"/>
    <w:rsid w:val="00401C80"/>
    <w:rsid w:val="007C32E6"/>
    <w:rsid w:val="00B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C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C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1C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C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C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1C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>IT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2019-08-22T11:15:00Z</dcterms:created>
  <dcterms:modified xsi:type="dcterms:W3CDTF">2019-08-22T11:20:00Z</dcterms:modified>
</cp:coreProperties>
</file>